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0E7" w:rsidRDefault="00E540E7" w:rsidP="00E540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3A6E7E" wp14:editId="16AD997D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0E7" w:rsidRDefault="00E540E7" w:rsidP="00E540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40E7" w:rsidRDefault="00E540E7" w:rsidP="00E540E7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540E7" w:rsidRDefault="00E540E7" w:rsidP="00E540E7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540E7" w:rsidRDefault="00E540E7" w:rsidP="00E540E7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540E7" w:rsidRDefault="00E540E7" w:rsidP="00E540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0E7" w:rsidRDefault="00E540E7" w:rsidP="00E540E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E540E7" w:rsidRDefault="00E540E7" w:rsidP="00E540E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507-02/03-20-12/1</w:t>
      </w:r>
    </w:p>
    <w:p w:rsidR="00E540E7" w:rsidRDefault="00E540E7" w:rsidP="00E540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0E7" w:rsidRDefault="00E540E7" w:rsidP="00E540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29</w:t>
      </w:r>
      <w:r>
        <w:rPr>
          <w:rFonts w:ascii="Times New Roman" w:hAnsi="Times New Roman" w:cs="Times New Roman"/>
          <w:b/>
          <w:sz w:val="24"/>
          <w:szCs w:val="24"/>
        </w:rPr>
        <w:t>. siječnja 2020.</w:t>
      </w:r>
    </w:p>
    <w:p w:rsidR="00E540E7" w:rsidRDefault="00E540E7" w:rsidP="00E540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0E7" w:rsidRPr="003F103F" w:rsidRDefault="00E540E7" w:rsidP="00E540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0E7" w:rsidRPr="003F103F" w:rsidRDefault="00E540E7" w:rsidP="00E540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0E7" w:rsidRPr="003F103F" w:rsidRDefault="00E540E7" w:rsidP="00E540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0E7" w:rsidRPr="003F103F" w:rsidRDefault="00E540E7" w:rsidP="00E54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3F"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540E7" w:rsidRPr="003F103F" w:rsidRDefault="00E540E7" w:rsidP="00E54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</w:t>
      </w:r>
      <w:r w:rsidRPr="003F103F">
        <w:rPr>
          <w:rFonts w:ascii="Times New Roman" w:hAnsi="Times New Roman" w:cs="Times New Roman"/>
          <w:b/>
          <w:sz w:val="24"/>
          <w:szCs w:val="24"/>
        </w:rPr>
        <w:t>. sjednice</w:t>
      </w:r>
      <w:r w:rsidRPr="003F103F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540E7" w:rsidRPr="003F103F" w:rsidRDefault="00E540E7" w:rsidP="00E54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0E7" w:rsidRPr="003F103F" w:rsidRDefault="00E540E7" w:rsidP="00E54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F103F">
        <w:rPr>
          <w:rFonts w:ascii="Times New Roman" w:hAnsi="Times New Roman" w:cs="Times New Roman"/>
          <w:sz w:val="24"/>
          <w:szCs w:val="24"/>
        </w:rPr>
        <w:t>držane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 w:rsidRPr="003F10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siječnja</w:t>
      </w:r>
      <w:r w:rsidRPr="003F103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020. u 09,3</w:t>
      </w:r>
      <w:r w:rsidRPr="003F103F"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E540E7" w:rsidRPr="003F103F" w:rsidRDefault="00E540E7" w:rsidP="00E540E7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3F103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E540E7" w:rsidRDefault="00E540E7" w:rsidP="00E540E7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40E7" w:rsidRDefault="00E540E7" w:rsidP="00E540E7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40E7" w:rsidRPr="003F103F" w:rsidRDefault="00E540E7" w:rsidP="00E540E7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3F103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E540E7" w:rsidRPr="003F103F" w:rsidRDefault="00E540E7" w:rsidP="00E540E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540E7" w:rsidRDefault="00E540E7" w:rsidP="00E540E7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540E7" w:rsidRDefault="00E540E7" w:rsidP="00E540E7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1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 w:rsidRPr="003F103F">
        <w:t xml:space="preserve">  </w:t>
      </w:r>
      <w:r w:rsidRPr="00E540E7">
        <w:rPr>
          <w:rFonts w:ascii="Times New Roman" w:eastAsia="Times New Roman" w:hAnsi="Times New Roman" w:cs="Times New Roman"/>
          <w:sz w:val="24"/>
          <w:szCs w:val="24"/>
          <w:lang w:eastAsia="hr-HR"/>
        </w:rPr>
        <w:t>Nal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az</w:t>
      </w:r>
      <w:r w:rsidRPr="00E540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Državnog izbornog povjerenstva Republike Hrvatske o provedenom nadzoru dostave i objave godišnjih financijskih izvještaja političkih stranaka, nezavisnih zastupnika i članova predstavničkih tijela jedinica lokalne i područne (regionalne) samouprave izabranih s liste grupe birača za 2018.</w:t>
      </w:r>
    </w:p>
    <w:p w:rsidR="00E540E7" w:rsidRDefault="00E540E7" w:rsidP="00E540E7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885E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Godišnji plan</w:t>
      </w:r>
      <w:r w:rsidRPr="00E540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rada Državnog izbornog povjerenstva Republike Hrvatske za 2020.</w:t>
      </w:r>
    </w:p>
    <w:p w:rsidR="00E540E7" w:rsidRPr="0015730F" w:rsidRDefault="00E540E7" w:rsidP="00E540E7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885E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E540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imenovanju koordinatora za suradnju s državnim odvjetništvima u postupcima pred sudovima, upravnim i drugim tijelima</w:t>
      </w:r>
    </w:p>
    <w:p w:rsidR="00E540E7" w:rsidRPr="00885E64" w:rsidRDefault="00E540E7" w:rsidP="00E540E7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885E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E540E7" w:rsidRPr="003F103F" w:rsidRDefault="00E540E7" w:rsidP="00E540E7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40E7" w:rsidRPr="003F103F" w:rsidRDefault="00E540E7" w:rsidP="00E540E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540E7" w:rsidRPr="003F103F" w:rsidRDefault="00E540E7" w:rsidP="00E54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03F">
        <w:rPr>
          <w:rFonts w:ascii="Times New Roman" w:hAnsi="Times New Roman" w:cs="Times New Roman"/>
          <w:sz w:val="24"/>
          <w:szCs w:val="24"/>
        </w:rPr>
        <w:t xml:space="preserve">                     Tajnica                            </w:t>
      </w:r>
      <w:r w:rsidRPr="003F103F">
        <w:rPr>
          <w:rFonts w:ascii="Times New Roman" w:hAnsi="Times New Roman" w:cs="Times New Roman"/>
          <w:sz w:val="24"/>
          <w:szCs w:val="24"/>
        </w:rPr>
        <w:tab/>
      </w:r>
      <w:r w:rsidRPr="003F103F">
        <w:rPr>
          <w:rFonts w:ascii="Times New Roman" w:hAnsi="Times New Roman" w:cs="Times New Roman"/>
          <w:sz w:val="24"/>
          <w:szCs w:val="24"/>
        </w:rPr>
        <w:tab/>
        <w:t xml:space="preserve">                           Predsjednik</w:t>
      </w:r>
    </w:p>
    <w:p w:rsidR="00E540E7" w:rsidRPr="003F103F" w:rsidRDefault="00E540E7" w:rsidP="00E540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540E7" w:rsidRPr="003F103F" w:rsidRDefault="00E540E7" w:rsidP="00E540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103F">
        <w:rPr>
          <w:rFonts w:ascii="Times New Roman" w:hAnsi="Times New Roman" w:cs="Times New Roman"/>
          <w:sz w:val="24"/>
          <w:szCs w:val="24"/>
        </w:rPr>
        <w:t xml:space="preserve">   Albina Rosandić, v.r.                    </w:t>
      </w:r>
      <w:r w:rsidRPr="003F103F">
        <w:rPr>
          <w:rFonts w:ascii="Times New Roman" w:hAnsi="Times New Roman" w:cs="Times New Roman"/>
          <w:sz w:val="24"/>
          <w:szCs w:val="24"/>
        </w:rPr>
        <w:tab/>
      </w:r>
      <w:r w:rsidRPr="003F103F">
        <w:rPr>
          <w:rFonts w:ascii="Times New Roman" w:hAnsi="Times New Roman" w:cs="Times New Roman"/>
          <w:sz w:val="24"/>
          <w:szCs w:val="24"/>
        </w:rPr>
        <w:tab/>
      </w:r>
      <w:r w:rsidRPr="003F103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F103F">
        <w:rPr>
          <w:rFonts w:ascii="Times New Roman" w:hAnsi="Times New Roman" w:cs="Times New Roman"/>
          <w:sz w:val="24"/>
          <w:szCs w:val="24"/>
        </w:rPr>
        <w:tab/>
        <w:t xml:space="preserve">  Đuro Sessa, </w:t>
      </w:r>
      <w:r w:rsidRPr="003F103F">
        <w:rPr>
          <w:rFonts w:ascii="Times New Roman" w:hAnsi="Times New Roman" w:cs="Times New Roman"/>
        </w:rPr>
        <w:t>v.r.</w:t>
      </w:r>
    </w:p>
    <w:p w:rsidR="001707FD" w:rsidRDefault="001707FD">
      <w:bookmarkStart w:id="0" w:name="_GoBack"/>
      <w:bookmarkEnd w:id="0"/>
    </w:p>
    <w:sectPr w:rsidR="001707FD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E7"/>
    <w:rsid w:val="001707FD"/>
    <w:rsid w:val="001B5CB3"/>
    <w:rsid w:val="00E5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D6905-099C-44EE-81BF-749DBA25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0E7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2020-09-14T08:48:00Z</dcterms:created>
  <dcterms:modified xsi:type="dcterms:W3CDTF">2020-09-14T08:52:00Z</dcterms:modified>
</cp:coreProperties>
</file>